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D81968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December </w:t>
      </w:r>
      <w:r w:rsidR="007002C4">
        <w:rPr>
          <w:rFonts w:cs="Times New Roman"/>
          <w:color w:val="000000"/>
          <w:szCs w:val="21"/>
        </w:rPr>
        <w:t>10, 2018</w:t>
      </w:r>
    </w:p>
    <w:p w:rsidR="00861BA1" w:rsidRPr="00861BA1" w:rsidRDefault="00861BA1" w:rsidP="00861BA1">
      <w:pPr>
        <w:spacing w:after="0"/>
        <w:contextualSpacing/>
      </w:pPr>
    </w:p>
    <w:p w:rsidR="00861BA1" w:rsidRPr="00861BA1" w:rsidRDefault="00EE5F4F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Laura Vitelli</w:t>
      </w:r>
    </w:p>
    <w:p w:rsidR="007F22D6" w:rsidRDefault="00EE5F4F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Director of Advancement</w:t>
      </w:r>
      <w:r w:rsidR="007002C4">
        <w:rPr>
          <w:rFonts w:cs="Times New Roman"/>
          <w:color w:val="000000"/>
          <w:szCs w:val="21"/>
        </w:rPr>
        <w:t xml:space="preserve"> </w:t>
      </w:r>
      <w:bookmarkStart w:id="0" w:name="_GoBack"/>
      <w:bookmarkEnd w:id="0"/>
      <w:r w:rsidR="007002C4">
        <w:rPr>
          <w:rFonts w:cs="Times New Roman"/>
          <w:color w:val="000000"/>
          <w:szCs w:val="21"/>
        </w:rPr>
        <w:t>&amp; Congregational Engagement</w:t>
      </w:r>
    </w:p>
    <w:p w:rsidR="00861BA1" w:rsidRDefault="00EE5F4F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Beacon Interfaith Housing Collaborative</w:t>
      </w:r>
    </w:p>
    <w:p w:rsidR="00861BA1" w:rsidRPr="00861BA1" w:rsidRDefault="00EE5F4F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2610 University Ave. W, Suite 100</w:t>
      </w:r>
    </w:p>
    <w:p w:rsidR="00861BA1" w:rsidRDefault="00EE5F4F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St. Paul, MN  55114</w:t>
      </w:r>
    </w:p>
    <w:p w:rsidR="00987749" w:rsidRDefault="00440EC0" w:rsidP="00861BA1">
      <w:pPr>
        <w:spacing w:after="0"/>
        <w:contextualSpacing/>
      </w:pPr>
      <w:hyperlink r:id="rId8" w:history="1">
        <w:r w:rsidR="00987749" w:rsidRPr="003B4F14">
          <w:rPr>
            <w:rStyle w:val="Hyperlink"/>
          </w:rPr>
          <w:t>LVitelli@beaconinterfaith.org</w:t>
        </w:r>
      </w:hyperlink>
    </w:p>
    <w:p w:rsidR="00861BA1" w:rsidRPr="00861BA1" w:rsidRDefault="00861BA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RE: 201</w:t>
      </w:r>
      <w:r w:rsidR="007002C4">
        <w:rPr>
          <w:rFonts w:cs="Times New Roman"/>
          <w:color w:val="000000"/>
          <w:szCs w:val="21"/>
        </w:rPr>
        <w:t>8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EE5F4F">
        <w:rPr>
          <w:rFonts w:cs="Times New Roman"/>
          <w:color w:val="000000"/>
          <w:szCs w:val="21"/>
        </w:rPr>
        <w:t>Laura Vitelli</w:t>
      </w:r>
      <w:r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$50</w:t>
      </w:r>
      <w:r w:rsidRPr="00861BA1">
        <w:rPr>
          <w:rFonts w:cs="Times New Roman"/>
          <w:color w:val="000000"/>
          <w:szCs w:val="21"/>
        </w:rPr>
        <w:t xml:space="preserve">00 </w:t>
      </w:r>
      <w:r w:rsidR="00452F04">
        <w:rPr>
          <w:rFonts w:cs="Times New Roman"/>
          <w:color w:val="000000"/>
          <w:szCs w:val="21"/>
        </w:rPr>
        <w:t xml:space="preserve">to </w:t>
      </w:r>
      <w:r w:rsidR="00703E65">
        <w:rPr>
          <w:rFonts w:cs="Times New Roman"/>
          <w:color w:val="000000"/>
          <w:szCs w:val="21"/>
        </w:rPr>
        <w:t>assist your</w:t>
      </w:r>
      <w:r w:rsidR="00970256">
        <w:rPr>
          <w:rFonts w:cs="Times New Roman"/>
          <w:color w:val="000000"/>
          <w:szCs w:val="21"/>
        </w:rPr>
        <w:t xml:space="preserve"> work </w:t>
      </w:r>
      <w:r w:rsidR="00EE5F4F">
        <w:rPr>
          <w:rFonts w:cs="Times New Roman"/>
          <w:color w:val="000000"/>
          <w:szCs w:val="21"/>
        </w:rPr>
        <w:t xml:space="preserve">providing </w:t>
      </w:r>
      <w:r w:rsidR="007002C4">
        <w:rPr>
          <w:rFonts w:cs="Times New Roman"/>
          <w:color w:val="000000"/>
          <w:szCs w:val="21"/>
        </w:rPr>
        <w:t>supportive services at Beacon’s three Youth Housing sites for unaccompanied homeless youth in Minneapolis, Saint Paul, and Edina.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DC28DE">
        <w:rPr>
          <w:rFonts w:cs="Times New Roman"/>
          <w:color w:val="000000"/>
          <w:szCs w:val="21"/>
        </w:rPr>
        <w:t>sometime in January of 201</w:t>
      </w:r>
      <w:r w:rsidR="007002C4">
        <w:rPr>
          <w:rFonts w:cs="Times New Roman"/>
          <w:color w:val="000000"/>
          <w:szCs w:val="21"/>
        </w:rPr>
        <w:t>9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B03C26" w:rsidRDefault="00B03C26" w:rsidP="00B03C26">
      <w:pPr>
        <w:spacing w:after="0"/>
      </w:pPr>
      <w:r>
        <w:t>Sincerely,</w:t>
      </w:r>
    </w:p>
    <w:p w:rsidR="00B03C26" w:rsidRDefault="00B03C26" w:rsidP="00B03C26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365"/>
            <wp:effectExtent l="0" t="0" r="0" b="4445"/>
            <wp:docPr id="2" name="Picture 2" descr="C:\Users\Erica Burns\AppData\Local\Microsoft\Windows\INetCache\Content.Word\Lynette Signa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 Burns\AppData\Local\Microsoft\Windows\INetCache\Content.Word\Lynette Signatur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43" cy="66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26" w:rsidRDefault="00B03C26" w:rsidP="00B03C26">
      <w:pPr>
        <w:spacing w:after="0"/>
      </w:pPr>
      <w:r>
        <w:t>Lynette Reini-Grandell</w:t>
      </w:r>
    </w:p>
    <w:p w:rsidR="00B03C26" w:rsidRDefault="00B03C26" w:rsidP="00B03C26">
      <w:pPr>
        <w:spacing w:after="0"/>
      </w:pPr>
      <w:r>
        <w:t>Grants Committee Chair</w:t>
      </w:r>
    </w:p>
    <w:p w:rsidR="00312E87" w:rsidRPr="00861BA1" w:rsidRDefault="00B03C26" w:rsidP="00B03C26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861BA1" w:rsidSect="00B03C26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C0" w:rsidRDefault="00440EC0" w:rsidP="00D81968">
      <w:pPr>
        <w:spacing w:after="0"/>
      </w:pPr>
      <w:r>
        <w:separator/>
      </w:r>
    </w:p>
  </w:endnote>
  <w:endnote w:type="continuationSeparator" w:id="0">
    <w:p w:rsidR="00440EC0" w:rsidRDefault="00440EC0" w:rsidP="00D81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C0" w:rsidRDefault="00440EC0" w:rsidP="00D81968">
      <w:pPr>
        <w:spacing w:after="0"/>
      </w:pPr>
      <w:r>
        <w:separator/>
      </w:r>
    </w:p>
  </w:footnote>
  <w:footnote w:type="continuationSeparator" w:id="0">
    <w:p w:rsidR="00440EC0" w:rsidRDefault="00440EC0" w:rsidP="00D819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79" w:rsidRPr="00021AD1" w:rsidRDefault="001A4679" w:rsidP="001A4679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4679" w:rsidRDefault="001A4679" w:rsidP="001A4679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D81968" w:rsidRPr="001A4679" w:rsidRDefault="00D81968" w:rsidP="001A4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1BA1"/>
    <w:rsid w:val="001A4679"/>
    <w:rsid w:val="002150E7"/>
    <w:rsid w:val="00216780"/>
    <w:rsid w:val="0022767F"/>
    <w:rsid w:val="00262417"/>
    <w:rsid w:val="0029541D"/>
    <w:rsid w:val="00312E87"/>
    <w:rsid w:val="003A4F95"/>
    <w:rsid w:val="00440EC0"/>
    <w:rsid w:val="00452F04"/>
    <w:rsid w:val="00463C68"/>
    <w:rsid w:val="004A5F4D"/>
    <w:rsid w:val="00553E8A"/>
    <w:rsid w:val="005855BB"/>
    <w:rsid w:val="005B432B"/>
    <w:rsid w:val="005C5C9D"/>
    <w:rsid w:val="005E6697"/>
    <w:rsid w:val="005F0D9C"/>
    <w:rsid w:val="007002C4"/>
    <w:rsid w:val="00703E65"/>
    <w:rsid w:val="00705844"/>
    <w:rsid w:val="00756E0C"/>
    <w:rsid w:val="007F22D6"/>
    <w:rsid w:val="00861BA1"/>
    <w:rsid w:val="00887234"/>
    <w:rsid w:val="00925F58"/>
    <w:rsid w:val="00970256"/>
    <w:rsid w:val="00987749"/>
    <w:rsid w:val="009E6FEC"/>
    <w:rsid w:val="00A35326"/>
    <w:rsid w:val="00AE26D6"/>
    <w:rsid w:val="00B03C26"/>
    <w:rsid w:val="00B86165"/>
    <w:rsid w:val="00C34BDB"/>
    <w:rsid w:val="00C90432"/>
    <w:rsid w:val="00C92A1D"/>
    <w:rsid w:val="00C93589"/>
    <w:rsid w:val="00CA37EF"/>
    <w:rsid w:val="00CF480E"/>
    <w:rsid w:val="00D81968"/>
    <w:rsid w:val="00D90D1A"/>
    <w:rsid w:val="00DC28DE"/>
    <w:rsid w:val="00EE51CE"/>
    <w:rsid w:val="00EE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9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19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9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1968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74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6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telli@beaconinterfaith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Naomi</cp:lastModifiedBy>
  <cp:revision>8</cp:revision>
  <dcterms:created xsi:type="dcterms:W3CDTF">2017-12-17T16:24:00Z</dcterms:created>
  <dcterms:modified xsi:type="dcterms:W3CDTF">2018-12-08T22:42:00Z</dcterms:modified>
</cp:coreProperties>
</file>