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CB2738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983833" w:rsidRDefault="005F7D7C" w:rsidP="00861BA1">
      <w:pPr>
        <w:spacing w:after="0"/>
        <w:contextualSpacing/>
      </w:pPr>
      <w:r>
        <w:t xml:space="preserve">Tina </w:t>
      </w:r>
      <w:proofErr w:type="spellStart"/>
      <w:r>
        <w:t>Pfau</w:t>
      </w:r>
      <w:proofErr w:type="spellEnd"/>
      <w:r>
        <w:t xml:space="preserve"> Gonzales</w:t>
      </w:r>
    </w:p>
    <w:p w:rsidR="005F7D7C" w:rsidRDefault="005F7D7C" w:rsidP="00861BA1">
      <w:pPr>
        <w:spacing w:after="0"/>
        <w:contextualSpacing/>
      </w:pPr>
      <w:r>
        <w:t>Development Director</w:t>
      </w:r>
    </w:p>
    <w:p w:rsidR="005F7D7C" w:rsidRDefault="005F7D7C" w:rsidP="00861BA1">
      <w:pPr>
        <w:spacing w:after="0"/>
        <w:contextualSpacing/>
      </w:pPr>
      <w:r>
        <w:t>Pillsbury United Communities</w:t>
      </w:r>
    </w:p>
    <w:p w:rsidR="005F7D7C" w:rsidRDefault="005F7D7C" w:rsidP="005F7D7C">
      <w:pPr>
        <w:spacing w:after="0"/>
        <w:contextualSpacing/>
      </w:pPr>
      <w:r>
        <w:t>125 West Broadway Ave., Suite 130</w:t>
      </w:r>
      <w:r>
        <w:cr/>
        <w:t>Minneapolis, MN 55411</w:t>
      </w:r>
    </w:p>
    <w:p w:rsidR="002330CF" w:rsidRDefault="00A45967" w:rsidP="00861BA1">
      <w:pPr>
        <w:spacing w:after="0"/>
        <w:contextualSpacing/>
      </w:pPr>
      <w:hyperlink r:id="rId7" w:history="1">
        <w:r w:rsidR="005F7D7C" w:rsidRPr="003B4F14">
          <w:rPr>
            <w:rStyle w:val="Hyperlink"/>
          </w:rPr>
          <w:t>tinapg@pillsburyunited.org</w:t>
        </w:r>
      </w:hyperlink>
    </w:p>
    <w:p w:rsidR="005F7D7C" w:rsidRPr="00861BA1" w:rsidRDefault="005F7D7C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CB2738">
        <w:rPr>
          <w:rFonts w:cs="Times New Roman"/>
          <w:color w:val="000000"/>
          <w:szCs w:val="21"/>
        </w:rPr>
        <w:t>2017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5F7D7C">
        <w:t xml:space="preserve">Tina </w:t>
      </w:r>
      <w:proofErr w:type="spellStart"/>
      <w:r w:rsidR="005F7D7C">
        <w:t>Pfau</w:t>
      </w:r>
      <w:proofErr w:type="spellEnd"/>
      <w:r w:rsidR="005F7D7C">
        <w:t xml:space="preserve"> Gonzales</w:t>
      </w:r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393945">
        <w:rPr>
          <w:rFonts w:cs="Times New Roman"/>
          <w:color w:val="000000"/>
          <w:szCs w:val="21"/>
        </w:rPr>
        <w:t>t of $</w:t>
      </w:r>
      <w:r w:rsidR="005F7D7C">
        <w:rPr>
          <w:rFonts w:cs="Times New Roman"/>
          <w:color w:val="000000"/>
          <w:szCs w:val="21"/>
        </w:rPr>
        <w:t>5</w:t>
      </w:r>
      <w:r w:rsidR="002330CF">
        <w:rPr>
          <w:rFonts w:cs="Times New Roman"/>
          <w:color w:val="000000"/>
          <w:szCs w:val="21"/>
        </w:rPr>
        <w:t>0</w:t>
      </w:r>
      <w:r w:rsidRPr="00861BA1">
        <w:rPr>
          <w:rFonts w:cs="Times New Roman"/>
          <w:color w:val="000000"/>
          <w:szCs w:val="21"/>
        </w:rPr>
        <w:t xml:space="preserve">00 </w:t>
      </w:r>
      <w:r w:rsidR="002330CF">
        <w:rPr>
          <w:rFonts w:cs="Times New Roman"/>
          <w:color w:val="000000"/>
          <w:szCs w:val="21"/>
        </w:rPr>
        <w:t xml:space="preserve">to support </w:t>
      </w:r>
      <w:r w:rsidR="005F7D7C">
        <w:rPr>
          <w:rFonts w:cs="Times New Roman"/>
          <w:color w:val="000000"/>
          <w:szCs w:val="21"/>
        </w:rPr>
        <w:t>your outreach to homeless youth by providing job skills training at Full Cycle Bike Shop.</w:t>
      </w:r>
      <w:r w:rsidR="002330CF">
        <w:rPr>
          <w:rFonts w:cs="Times New Roman"/>
          <w:color w:val="000000"/>
          <w:szCs w:val="21"/>
        </w:rPr>
        <w:t xml:space="preserve"> 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CB2738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263225" w:rsidRDefault="00263225" w:rsidP="00263225">
      <w:pPr>
        <w:spacing w:after="0"/>
      </w:pPr>
      <w:r>
        <w:t>Sincerely,</w:t>
      </w:r>
    </w:p>
    <w:p w:rsidR="00263225" w:rsidRDefault="00263225" w:rsidP="00263225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25" w:rsidRDefault="00263225" w:rsidP="00263225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263225" w:rsidRDefault="00263225" w:rsidP="00263225">
      <w:pPr>
        <w:spacing w:after="0"/>
      </w:pPr>
      <w:r>
        <w:t>Grants Committee Chair</w:t>
      </w:r>
    </w:p>
    <w:p w:rsidR="00312E87" w:rsidRPr="000C2F85" w:rsidRDefault="00263225" w:rsidP="00263225">
      <w:pPr>
        <w:spacing w:after="0"/>
        <w:contextualSpacing/>
      </w:pPr>
      <w:r>
        <w:rPr>
          <w:rFonts w:cs="Times New Roman"/>
          <w:szCs w:val="21"/>
        </w:rPr>
        <w:t>grants@wellsfound.org</w:t>
      </w:r>
      <w:bookmarkStart w:id="0" w:name="_GoBack"/>
      <w:bookmarkEnd w:id="0"/>
    </w:p>
    <w:sectPr w:rsidR="00312E87" w:rsidRPr="000C2F85" w:rsidSect="00263225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4F" w:rsidRDefault="00A85A4F" w:rsidP="00CB2738">
      <w:pPr>
        <w:spacing w:after="0"/>
      </w:pPr>
      <w:r>
        <w:separator/>
      </w:r>
    </w:p>
  </w:endnote>
  <w:endnote w:type="continuationSeparator" w:id="0">
    <w:p w:rsidR="00A85A4F" w:rsidRDefault="00A85A4F" w:rsidP="00CB27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4F" w:rsidRDefault="00A85A4F" w:rsidP="00CB2738">
      <w:pPr>
        <w:spacing w:after="0"/>
      </w:pPr>
      <w:r>
        <w:separator/>
      </w:r>
    </w:p>
  </w:footnote>
  <w:footnote w:type="continuationSeparator" w:id="0">
    <w:p w:rsidR="00A85A4F" w:rsidRDefault="00A85A4F" w:rsidP="00CB27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85" w:rsidRPr="00021AD1" w:rsidRDefault="000C2F85" w:rsidP="000C2F85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F85" w:rsidRDefault="000C2F85" w:rsidP="000C2F85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CB2738" w:rsidRPr="000C2F85" w:rsidRDefault="00CB2738" w:rsidP="000C2F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95E42"/>
    <w:rsid w:val="000A21CD"/>
    <w:rsid w:val="000A51E0"/>
    <w:rsid w:val="000C2F85"/>
    <w:rsid w:val="000F11E3"/>
    <w:rsid w:val="0012566D"/>
    <w:rsid w:val="001F0AC4"/>
    <w:rsid w:val="002209FE"/>
    <w:rsid w:val="0022767F"/>
    <w:rsid w:val="002330CF"/>
    <w:rsid w:val="00262417"/>
    <w:rsid w:val="00263225"/>
    <w:rsid w:val="0029541D"/>
    <w:rsid w:val="002E4D14"/>
    <w:rsid w:val="00312E87"/>
    <w:rsid w:val="00393945"/>
    <w:rsid w:val="003A4F95"/>
    <w:rsid w:val="003A5013"/>
    <w:rsid w:val="0043111F"/>
    <w:rsid w:val="00452F04"/>
    <w:rsid w:val="00463C68"/>
    <w:rsid w:val="004A5F4D"/>
    <w:rsid w:val="004B7250"/>
    <w:rsid w:val="00526D24"/>
    <w:rsid w:val="00542014"/>
    <w:rsid w:val="005531C6"/>
    <w:rsid w:val="00553E8A"/>
    <w:rsid w:val="005855BB"/>
    <w:rsid w:val="005B432B"/>
    <w:rsid w:val="005E6697"/>
    <w:rsid w:val="005F0D9C"/>
    <w:rsid w:val="005F7D7C"/>
    <w:rsid w:val="006B61D0"/>
    <w:rsid w:val="00703E65"/>
    <w:rsid w:val="00705844"/>
    <w:rsid w:val="00742CFD"/>
    <w:rsid w:val="00765E41"/>
    <w:rsid w:val="007B22BD"/>
    <w:rsid w:val="007F22D6"/>
    <w:rsid w:val="00861BA1"/>
    <w:rsid w:val="008848B0"/>
    <w:rsid w:val="00887234"/>
    <w:rsid w:val="00925F58"/>
    <w:rsid w:val="0094206E"/>
    <w:rsid w:val="00970256"/>
    <w:rsid w:val="00983833"/>
    <w:rsid w:val="009E6FEC"/>
    <w:rsid w:val="00A35326"/>
    <w:rsid w:val="00A45967"/>
    <w:rsid w:val="00A85A4F"/>
    <w:rsid w:val="00AE26D6"/>
    <w:rsid w:val="00AF6EF2"/>
    <w:rsid w:val="00B37862"/>
    <w:rsid w:val="00B86165"/>
    <w:rsid w:val="00BA209B"/>
    <w:rsid w:val="00C34BDB"/>
    <w:rsid w:val="00C90432"/>
    <w:rsid w:val="00C92A1D"/>
    <w:rsid w:val="00CA37EF"/>
    <w:rsid w:val="00CB2738"/>
    <w:rsid w:val="00CF480E"/>
    <w:rsid w:val="00D01D7E"/>
    <w:rsid w:val="00D90D1A"/>
    <w:rsid w:val="00DC28DE"/>
    <w:rsid w:val="00E0513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7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27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7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2738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0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pg@pillsburyunite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6</cp:revision>
  <dcterms:created xsi:type="dcterms:W3CDTF">2017-12-17T17:46:00Z</dcterms:created>
  <dcterms:modified xsi:type="dcterms:W3CDTF">2017-12-19T16:58:00Z</dcterms:modified>
</cp:coreProperties>
</file>